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  <w:proofErr w:type="spellStart"/>
      <w:r w:rsidRPr="0034216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Муниципальное</w:t>
      </w:r>
      <w:proofErr w:type="spellEnd"/>
      <w:r w:rsidRPr="0034216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4216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бюджетное</w:t>
      </w:r>
      <w:proofErr w:type="spellEnd"/>
      <w:r w:rsidRPr="0034216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4216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общеобразовательное</w:t>
      </w:r>
      <w:proofErr w:type="spellEnd"/>
      <w:r w:rsidRPr="0034216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4216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учреждение</w:t>
      </w:r>
      <w:proofErr w:type="spellEnd"/>
      <w:r w:rsidRPr="0034216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Pr="0034216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  <w:t>«Троицкая начальная школа-детский сад»</w:t>
      </w: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  <w:proofErr w:type="spellStart"/>
      <w:r w:rsidRPr="0034216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  <w:t>Олекминского</w:t>
      </w:r>
      <w:proofErr w:type="spellEnd"/>
      <w:r w:rsidRPr="0034216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  <w:t xml:space="preserve"> района Республики Саха (Якутия)</w:t>
      </w: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34216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i/>
          <w:color w:val="000000"/>
          <w:kern w:val="3"/>
          <w:sz w:val="24"/>
          <w:szCs w:val="24"/>
          <w:lang w:val="de-DE" w:eastAsia="ja-JP" w:bidi="fa-IR"/>
        </w:rPr>
      </w:pP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i/>
          <w:color w:val="000000"/>
          <w:kern w:val="3"/>
          <w:sz w:val="24"/>
          <w:szCs w:val="24"/>
          <w:lang w:val="de-DE" w:eastAsia="ja-JP" w:bidi="fa-IR"/>
        </w:rPr>
      </w:pPr>
      <w:r w:rsidRPr="00342168">
        <w:rPr>
          <w:rFonts w:ascii="Times New Roman" w:eastAsia="Andale Sans UI" w:hAnsi="Times New Roman" w:cs="Tahoma"/>
          <w:b/>
          <w:i/>
          <w:color w:val="000000"/>
          <w:kern w:val="3"/>
          <w:sz w:val="24"/>
          <w:szCs w:val="24"/>
          <w:lang w:val="de-DE" w:eastAsia="ja-JP" w:bidi="fa-IR"/>
        </w:rPr>
        <w:t>УТВЕРЖДАЮ:</w:t>
      </w: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ind w:left="3600" w:firstLine="720"/>
        <w:jc w:val="right"/>
        <w:textAlignment w:val="baseline"/>
        <w:rPr>
          <w:rFonts w:ascii="Times New Roman" w:eastAsia="Andale Sans UI" w:hAnsi="Times New Roman" w:cs="Tahoma"/>
          <w:b/>
          <w:i/>
          <w:color w:val="000000"/>
          <w:kern w:val="3"/>
          <w:sz w:val="24"/>
          <w:szCs w:val="24"/>
          <w:lang w:eastAsia="ja-JP" w:bidi="fa-IR"/>
        </w:rPr>
      </w:pPr>
      <w:proofErr w:type="spellStart"/>
      <w:r w:rsidRPr="00342168">
        <w:rPr>
          <w:rFonts w:ascii="Times New Roman" w:eastAsia="Andale Sans UI" w:hAnsi="Times New Roman" w:cs="Tahoma"/>
          <w:b/>
          <w:i/>
          <w:color w:val="000000"/>
          <w:kern w:val="3"/>
          <w:sz w:val="24"/>
          <w:szCs w:val="24"/>
          <w:lang w:val="de-DE" w:eastAsia="ja-JP" w:bidi="fa-IR"/>
        </w:rPr>
        <w:t>Директор</w:t>
      </w:r>
      <w:proofErr w:type="spellEnd"/>
      <w:r w:rsidRPr="00342168">
        <w:rPr>
          <w:rFonts w:ascii="Times New Roman" w:eastAsia="Andale Sans UI" w:hAnsi="Times New Roman" w:cs="Tahoma"/>
          <w:b/>
          <w:i/>
          <w:color w:val="000000"/>
          <w:kern w:val="3"/>
          <w:sz w:val="24"/>
          <w:szCs w:val="24"/>
          <w:lang w:val="de-DE" w:eastAsia="ja-JP" w:bidi="fa-IR"/>
        </w:rPr>
        <w:t xml:space="preserve"> МБОУ </w:t>
      </w:r>
      <w:r w:rsidRPr="00342168">
        <w:rPr>
          <w:rFonts w:ascii="Times New Roman" w:eastAsia="Andale Sans UI" w:hAnsi="Times New Roman" w:cs="Tahoma"/>
          <w:b/>
          <w:i/>
          <w:color w:val="000000"/>
          <w:kern w:val="3"/>
          <w:sz w:val="24"/>
          <w:szCs w:val="24"/>
          <w:lang w:eastAsia="ja-JP" w:bidi="fa-IR"/>
        </w:rPr>
        <w:t>«ТНШ-ДС»</w:t>
      </w: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ind w:left="3600" w:firstLine="720"/>
        <w:jc w:val="right"/>
        <w:textAlignment w:val="baseline"/>
        <w:rPr>
          <w:rFonts w:ascii="Times New Roman" w:eastAsia="Andale Sans UI" w:hAnsi="Times New Roman" w:cs="Tahoma"/>
          <w:b/>
          <w:i/>
          <w:color w:val="000000"/>
          <w:kern w:val="3"/>
          <w:sz w:val="24"/>
          <w:szCs w:val="24"/>
          <w:lang w:eastAsia="ja-JP" w:bidi="fa-IR"/>
        </w:rPr>
      </w:pPr>
      <w:r w:rsidRPr="00342168">
        <w:rPr>
          <w:rFonts w:ascii="Times New Roman" w:eastAsia="Andale Sans UI" w:hAnsi="Times New Roman" w:cs="Tahoma"/>
          <w:b/>
          <w:i/>
          <w:color w:val="000000"/>
          <w:kern w:val="3"/>
          <w:sz w:val="24"/>
          <w:szCs w:val="24"/>
          <w:lang w:val="de-DE" w:eastAsia="ja-JP" w:bidi="fa-IR"/>
        </w:rPr>
        <w:t xml:space="preserve">________________________ </w:t>
      </w:r>
      <w:proofErr w:type="spellStart"/>
      <w:r w:rsidRPr="00342168">
        <w:rPr>
          <w:rFonts w:ascii="Times New Roman" w:eastAsia="Andale Sans UI" w:hAnsi="Times New Roman" w:cs="Tahoma"/>
          <w:b/>
          <w:i/>
          <w:color w:val="000000"/>
          <w:kern w:val="3"/>
          <w:sz w:val="24"/>
          <w:szCs w:val="24"/>
          <w:lang w:eastAsia="ja-JP" w:bidi="fa-IR"/>
        </w:rPr>
        <w:t>М.И.Сокорутова</w:t>
      </w:r>
      <w:proofErr w:type="spellEnd"/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4216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  <w:r w:rsidRPr="0034216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  <w:r w:rsidRPr="00342168">
        <w:rPr>
          <w:rFonts w:ascii="Times New Roman" w:eastAsia="Andale Sans UI" w:hAnsi="Times New Roman" w:cs="Tahoma"/>
          <w:b/>
          <w:i/>
          <w:iCs/>
          <w:color w:val="000000"/>
          <w:kern w:val="3"/>
          <w:sz w:val="24"/>
          <w:szCs w:val="24"/>
          <w:lang w:val="de-DE" w:eastAsia="ja-JP" w:bidi="fa-IR"/>
        </w:rPr>
        <w:t>«_____»_________________ 20</w:t>
      </w:r>
      <w:r w:rsidRPr="00342168">
        <w:rPr>
          <w:rFonts w:ascii="Times New Roman" w:eastAsia="Andale Sans UI" w:hAnsi="Times New Roman" w:cs="Tahoma"/>
          <w:b/>
          <w:i/>
          <w:iCs/>
          <w:color w:val="000000"/>
          <w:kern w:val="3"/>
          <w:sz w:val="24"/>
          <w:szCs w:val="24"/>
          <w:lang w:eastAsia="ja-JP" w:bidi="fa-IR"/>
        </w:rPr>
        <w:t>13</w:t>
      </w:r>
      <w:r w:rsidRPr="00342168">
        <w:rPr>
          <w:rFonts w:ascii="Times New Roman" w:eastAsia="Andale Sans UI" w:hAnsi="Times New Roman" w:cs="Tahoma"/>
          <w:b/>
          <w:i/>
          <w:iCs/>
          <w:color w:val="000000"/>
          <w:kern w:val="3"/>
          <w:sz w:val="24"/>
          <w:szCs w:val="24"/>
          <w:lang w:val="de-DE" w:eastAsia="ja-JP" w:bidi="fa-IR"/>
        </w:rPr>
        <w:t xml:space="preserve"> г.</w:t>
      </w: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ind w:left="720" w:firstLine="720"/>
        <w:jc w:val="right"/>
        <w:textAlignment w:val="baseline"/>
        <w:rPr>
          <w:rFonts w:ascii="Times New Roman" w:eastAsia="Andale Sans UI" w:hAnsi="Times New Roman" w:cs="Tahoma"/>
          <w:i/>
          <w:iCs/>
          <w:color w:val="000000"/>
          <w:kern w:val="3"/>
          <w:sz w:val="16"/>
          <w:szCs w:val="16"/>
          <w:lang w:eastAsia="ja-JP" w:bidi="fa-IR"/>
        </w:rPr>
      </w:pP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ind w:left="720" w:firstLine="720"/>
        <w:jc w:val="right"/>
        <w:textAlignment w:val="baseline"/>
        <w:rPr>
          <w:rFonts w:ascii="Times New Roman" w:eastAsia="Andale Sans UI" w:hAnsi="Times New Roman" w:cs="Tahoma"/>
          <w:i/>
          <w:iCs/>
          <w:color w:val="000000"/>
          <w:kern w:val="3"/>
          <w:sz w:val="16"/>
          <w:szCs w:val="16"/>
          <w:lang w:eastAsia="ja-JP" w:bidi="fa-IR"/>
        </w:rPr>
      </w:pP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ind w:left="720" w:firstLine="720"/>
        <w:jc w:val="right"/>
        <w:textAlignment w:val="baseline"/>
        <w:rPr>
          <w:rFonts w:ascii="Times New Roman" w:eastAsia="Andale Sans UI" w:hAnsi="Times New Roman" w:cs="Tahoma"/>
          <w:i/>
          <w:iCs/>
          <w:color w:val="000000"/>
          <w:kern w:val="3"/>
          <w:sz w:val="24"/>
          <w:szCs w:val="24"/>
          <w:lang w:eastAsia="ja-JP" w:bidi="fa-IR"/>
        </w:rPr>
      </w:pPr>
      <w:r w:rsidRPr="00342168">
        <w:rPr>
          <w:rFonts w:ascii="Times New Roman" w:eastAsia="Andale Sans UI" w:hAnsi="Times New Roman" w:cs="Tahoma"/>
          <w:i/>
          <w:iCs/>
          <w:color w:val="000000"/>
          <w:kern w:val="3"/>
          <w:sz w:val="16"/>
          <w:szCs w:val="16"/>
          <w:lang w:val="de-DE" w:eastAsia="ja-JP" w:bidi="fa-IR"/>
        </w:rPr>
        <w:tab/>
      </w: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ind w:left="720" w:firstLine="720"/>
        <w:jc w:val="right"/>
        <w:textAlignment w:val="baseline"/>
        <w:rPr>
          <w:rFonts w:ascii="Times New Roman" w:eastAsia="Andale Sans UI" w:hAnsi="Times New Roman" w:cs="Tahoma"/>
          <w:i/>
          <w:iCs/>
          <w:color w:val="000000"/>
          <w:kern w:val="3"/>
          <w:sz w:val="24"/>
          <w:szCs w:val="24"/>
          <w:lang w:eastAsia="ja-JP" w:bidi="fa-IR"/>
        </w:rPr>
      </w:pPr>
      <w:r w:rsidRPr="00342168">
        <w:rPr>
          <w:rFonts w:ascii="Times New Roman" w:eastAsia="Andale Sans UI" w:hAnsi="Times New Roman" w:cs="Tahoma"/>
          <w:i/>
          <w:iCs/>
          <w:color w:val="000000"/>
          <w:kern w:val="3"/>
          <w:sz w:val="16"/>
          <w:szCs w:val="16"/>
          <w:lang w:val="de-DE" w:eastAsia="ja-JP" w:bidi="fa-IR"/>
        </w:rPr>
        <w:tab/>
      </w:r>
      <w:r w:rsidRPr="00342168">
        <w:rPr>
          <w:rFonts w:ascii="Times New Roman" w:eastAsia="Andale Sans UI" w:hAnsi="Times New Roman" w:cs="Tahoma"/>
          <w:i/>
          <w:iCs/>
          <w:color w:val="000000"/>
          <w:kern w:val="3"/>
          <w:sz w:val="16"/>
          <w:szCs w:val="16"/>
          <w:lang w:val="de-DE" w:eastAsia="ja-JP" w:bidi="fa-IR"/>
        </w:rPr>
        <w:tab/>
      </w:r>
      <w:r w:rsidRPr="00342168">
        <w:rPr>
          <w:rFonts w:ascii="Times New Roman" w:eastAsia="Andale Sans UI" w:hAnsi="Times New Roman" w:cs="Tahoma"/>
          <w:i/>
          <w:iCs/>
          <w:color w:val="000000"/>
          <w:kern w:val="3"/>
          <w:sz w:val="16"/>
          <w:szCs w:val="16"/>
          <w:lang w:val="de-DE" w:eastAsia="ja-JP" w:bidi="fa-IR"/>
        </w:rPr>
        <w:tab/>
      </w:r>
      <w:r w:rsidRPr="00342168">
        <w:rPr>
          <w:rFonts w:ascii="Times New Roman" w:eastAsia="Andale Sans UI" w:hAnsi="Times New Roman" w:cs="Tahoma"/>
          <w:i/>
          <w:iCs/>
          <w:color w:val="000000"/>
          <w:kern w:val="3"/>
          <w:sz w:val="24"/>
          <w:szCs w:val="24"/>
          <w:lang w:eastAsia="ja-JP" w:bidi="fa-IR"/>
        </w:rPr>
        <w:t xml:space="preserve">Принято на педагогическом совете </w:t>
      </w: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ind w:left="720" w:firstLine="720"/>
        <w:jc w:val="right"/>
        <w:textAlignment w:val="baseline"/>
        <w:rPr>
          <w:rFonts w:ascii="Times New Roman" w:eastAsia="Andale Sans UI" w:hAnsi="Times New Roman" w:cs="Tahoma"/>
          <w:i/>
          <w:iCs/>
          <w:color w:val="000000"/>
          <w:kern w:val="3"/>
          <w:sz w:val="24"/>
          <w:szCs w:val="24"/>
          <w:lang w:eastAsia="ja-JP" w:bidi="fa-IR"/>
        </w:rPr>
      </w:pPr>
      <w:r w:rsidRPr="00342168">
        <w:rPr>
          <w:rFonts w:ascii="Times New Roman" w:eastAsia="Andale Sans UI" w:hAnsi="Times New Roman" w:cs="Tahoma"/>
          <w:i/>
          <w:iCs/>
          <w:color w:val="000000"/>
          <w:kern w:val="3"/>
          <w:sz w:val="24"/>
          <w:szCs w:val="24"/>
          <w:lang w:eastAsia="ja-JP" w:bidi="fa-IR"/>
        </w:rPr>
        <w:t>Протокол № ____</w:t>
      </w: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i/>
          <w:iCs/>
          <w:color w:val="000000"/>
          <w:kern w:val="3"/>
          <w:sz w:val="24"/>
          <w:szCs w:val="24"/>
          <w:lang w:eastAsia="ja-JP" w:bidi="fa-IR"/>
        </w:rPr>
      </w:pPr>
      <w:proofErr w:type="spellStart"/>
      <w:r w:rsidRPr="00342168">
        <w:rPr>
          <w:rFonts w:ascii="Times New Roman" w:eastAsia="Andale Sans UI" w:hAnsi="Times New Roman" w:cs="Tahoma"/>
          <w:i/>
          <w:iCs/>
          <w:color w:val="000000"/>
          <w:kern w:val="3"/>
          <w:sz w:val="24"/>
          <w:szCs w:val="24"/>
          <w:lang w:val="de-DE" w:eastAsia="ja-JP" w:bidi="fa-IR"/>
        </w:rPr>
        <w:t>от</w:t>
      </w:r>
      <w:proofErr w:type="spellEnd"/>
      <w:r w:rsidRPr="00342168">
        <w:rPr>
          <w:rFonts w:ascii="Times New Roman" w:eastAsia="Andale Sans UI" w:hAnsi="Times New Roman" w:cs="Tahoma"/>
          <w:i/>
          <w:iCs/>
          <w:color w:val="000000"/>
          <w:kern w:val="3"/>
          <w:sz w:val="24"/>
          <w:szCs w:val="24"/>
          <w:lang w:val="de-DE" w:eastAsia="ja-JP" w:bidi="fa-IR"/>
        </w:rPr>
        <w:t xml:space="preserve"> «_____»_________________ 20</w:t>
      </w:r>
      <w:r w:rsidRPr="00342168">
        <w:rPr>
          <w:rFonts w:ascii="Times New Roman" w:eastAsia="Andale Sans UI" w:hAnsi="Times New Roman" w:cs="Tahoma"/>
          <w:i/>
          <w:iCs/>
          <w:color w:val="000000"/>
          <w:kern w:val="3"/>
          <w:sz w:val="24"/>
          <w:szCs w:val="24"/>
          <w:lang w:eastAsia="ja-JP" w:bidi="fa-IR"/>
        </w:rPr>
        <w:t>13г</w:t>
      </w:r>
      <w:r w:rsidRPr="00342168">
        <w:rPr>
          <w:rFonts w:ascii="Times New Roman" w:eastAsia="Andale Sans UI" w:hAnsi="Times New Roman" w:cs="Tahoma"/>
          <w:b/>
          <w:i/>
          <w:iCs/>
          <w:color w:val="000000"/>
          <w:kern w:val="3"/>
          <w:sz w:val="24"/>
          <w:szCs w:val="24"/>
          <w:lang w:eastAsia="ja-JP" w:bidi="fa-IR"/>
        </w:rPr>
        <w:t>.</w:t>
      </w:r>
    </w:p>
    <w:p w:rsidR="00342168" w:rsidRPr="00342168" w:rsidRDefault="00342168" w:rsidP="00342168">
      <w:pPr>
        <w:suppressAutoHyphens/>
        <w:wordWrap w:val="0"/>
        <w:overflowPunct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2168" w:rsidRPr="00342168" w:rsidRDefault="00342168" w:rsidP="0034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10"/>
          <w:sz w:val="52"/>
          <w:szCs w:val="52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i/>
          <w:iCs/>
          <w:spacing w:val="-10"/>
          <w:sz w:val="52"/>
          <w:szCs w:val="52"/>
          <w:lang w:eastAsia="ru-RU"/>
        </w:rPr>
        <w:t>Рабочая программа</w:t>
      </w:r>
    </w:p>
    <w:p w:rsidR="00342168" w:rsidRPr="00342168" w:rsidRDefault="00342168" w:rsidP="0034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36"/>
          <w:szCs w:val="52"/>
          <w:lang w:eastAsia="ru-RU"/>
        </w:rPr>
      </w:pPr>
      <w:r w:rsidRPr="00342168">
        <w:rPr>
          <w:rFonts w:ascii="Times New Roman" w:eastAsia="Times New Roman" w:hAnsi="Times New Roman" w:cs="Times New Roman"/>
          <w:i/>
          <w:iCs/>
          <w:spacing w:val="-10"/>
          <w:sz w:val="36"/>
          <w:szCs w:val="52"/>
          <w:lang w:eastAsia="ru-RU"/>
        </w:rPr>
        <w:t>(внеурочная деятельность)</w:t>
      </w:r>
    </w:p>
    <w:p w:rsidR="00342168" w:rsidRPr="00342168" w:rsidRDefault="00342168" w:rsidP="0034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42168" w:rsidRPr="00342168" w:rsidRDefault="00342168" w:rsidP="00342168">
      <w:pPr>
        <w:autoSpaceDE w:val="0"/>
        <w:autoSpaceDN w:val="0"/>
        <w:adjustRightInd w:val="0"/>
        <w:spacing w:before="221" w:after="0" w:line="240" w:lineRule="auto"/>
        <w:ind w:left="1003" w:right="1042" w:firstLine="710"/>
        <w:rPr>
          <w:rFonts w:ascii="Times New Roman" w:eastAsia="Times New Roman" w:hAnsi="Times New Roman" w:cs="Times New Roman"/>
          <w:b/>
          <w:bCs/>
          <w:i/>
          <w:iCs/>
          <w:spacing w:val="-10"/>
          <w:sz w:val="40"/>
          <w:szCs w:val="40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/>
          <w:iCs/>
          <w:spacing w:val="-10"/>
          <w:sz w:val="40"/>
          <w:szCs w:val="40"/>
          <w:lang w:eastAsia="ru-RU"/>
        </w:rPr>
        <w:t xml:space="preserve">                       «Оригами»</w:t>
      </w: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/>
          <w:iCs/>
          <w:spacing w:val="-10"/>
          <w:sz w:val="40"/>
          <w:szCs w:val="40"/>
          <w:lang w:eastAsia="ru-RU"/>
        </w:rPr>
        <w:t>1 класс</w:t>
      </w: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</w:t>
      </w: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Составитель: </w:t>
      </w:r>
      <w:proofErr w:type="spellStart"/>
      <w:r w:rsidRPr="003421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Зедгенизова</w:t>
      </w:r>
      <w:proofErr w:type="spellEnd"/>
      <w:r w:rsidRPr="003421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А.Н.</w:t>
      </w:r>
    </w:p>
    <w:p w:rsidR="00342168" w:rsidRPr="00342168" w:rsidRDefault="00342168" w:rsidP="00342168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учитель начальных классов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 – 2014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Пояснительная записка.</w:t>
      </w:r>
    </w:p>
    <w:p w:rsidR="00342168" w:rsidRPr="00342168" w:rsidRDefault="00342168" w:rsidP="0034216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Рабочая программа  кружка «Оригами» для 1-4 классов разработана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компонента государственного стандарта начального образования.</w:t>
      </w:r>
    </w:p>
    <w:p w:rsidR="00342168" w:rsidRPr="00342168" w:rsidRDefault="00342168" w:rsidP="0034216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Логика изложения и содержание рабочей программы полностью соответствуют требованиям федерального компонента государственного  стандарта начального образования и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работу с детьми 7-10 лет.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Рабочая программа рассчитана на 33 часа в 1 классе и 34 часа во 2-4 классах.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неделю – 1.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Обучающие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Знакомство детей с основными геометрическими понятиями и базовыми формами оригами.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Формирование умения следовать устным инструкциям, читать и зарисовывать схемы изделий.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Обучение различным приемам работы с бумагой.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Развивающие: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Развитие внимания, памяти, логического и абстрактного мышления,     пространственного воображения.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Развитие мелкой моторики рук и глазомера.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Развитие художественного вкуса, творческих способностей и фантазии детей.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Воспитательные: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Воспитание интереса к искусству оригами.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Расширение коммуникативных способностей детей.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Формирование культуры труда и совершенствование трудовых навыков.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содержательные линии.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 учетом специфики данного кружка в рабочей программе выделены две содержательные линии, которые дают возможность постепенно углублять и расширять программный материал: «</w:t>
      </w:r>
      <w:proofErr w:type="spellStart"/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умения и способы деятельности», «Технология изготовления изделий в технике оригами».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принципы работы программы: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взаимодействие между педагогом и ребенком строится  на принципах равноправия, доступности, последовательности, системности, сочетания  в практической деятельности индивидуальной и коллективной форм работы, в уважении друг к другу, исключение авторитарных форм воздействия. 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эффективным </w:t>
      </w:r>
      <w:r w:rsidRPr="0034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условиям работы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относятся: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Построение учебного процесса на основе </w:t>
      </w:r>
      <w:proofErr w:type="spellStart"/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гуманизации</w:t>
      </w:r>
      <w:proofErr w:type="spellEnd"/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демократизации образовательного процесса.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учитывает индивидуально-психологические особенности личности, ее опыт, а также объективен в оценках, разносторонен и инициативен в контактах. Самым плодотворным является общение на основе совместной увлеченности деятельностью.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2.Создание практической среды, предполагающей сотворчество и ситуацию успеха. 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Творческое начало  создается при наличии таких условий как: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ведущий вид воспитательных взаимодействий и отношений — сотворчество;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положительная мотивация, вариативность путей организации усвоения программного материала с учетом  индивидуальных способностей обучающихся;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приоритет целостности восприятия, отношения, оценка самого себя и другого человека.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Воспитательная работа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образовательном процессе отводится воспитательной работе.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воспитательной работы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 формирования и раскрытия  творческой индивидуальности личности каждого ученика.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реализовать данную цель, необходимо решить следующие</w:t>
      </w:r>
      <w:r w:rsidRPr="003421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изучить потребности, интересы, склонности и другие личностные характеристики детей;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воспитывать в детях взаимоуважение  (взаимопомощь, доброе отношение друг к другу);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воспитывать бережное отношение к природе;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условия для интеллектуального, эстетического, физического, коммуникативного самовыражения личности учащегося;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творческую деятельность;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активную жизненную позицию ребенка.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Система занятий предусматривает: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сочетание индивидуальных и  коллективных форм работы, что позволяет организовать содержательное общение детей;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взаимосвязь конструирования с другими видами деятельности: игрой, рисованием,  развитием речи;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реализацию для детей определенных эмоциональных условий: создание атмосферы принятия ребенка и его права на самостоятельный выбор, обеспечение ему постоянного внимания, отсутствие негативного воздействия, использование мягких воспитательных мер в сочетании с требовательностью;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использование приемов и методов общепедагогического влияния: поощрение достижений ребенка, закрепление веры в успех;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развитие сотрудничества с родителями, которые охотно подключатся к этой деятельности: подбор книг, Помощь в организации выставок, подбор материалов, организация домашнего досуга.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3421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 методов работы обусловлен содержанием воспитания и обучения, а также достигнутым уровнем развития детского коллектива, возрастными особенностями детей, особенностями взаимодействия между педагогом и детьми.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Универсальные Учебные Действия: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ответственности человека за общее благополучие,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своей этнической принадлежности,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гуманистическое сознание,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гражданская идентичность в форме осознания «Я» как гражданина России, чувства сопричастности и гордости за свою Родину, народ и историю,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начальные навыки адаптации в динамично изменяющемся  мире,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внутренняя</w:t>
      </w:r>
      <w:proofErr w:type="gramEnd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позиции школьника на основе положительного отношения к школе,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ценностное отношение к природному миру,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готовность следовать нормам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поведения.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ab/>
      </w: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– использовать 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общие приёмы решения задач;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– контролировать и оценивать процесс и результат деятельности;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– самостоятельно создавать алгоритмы деятельности при решении проблем различного характера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– узнавать, называть и определять объекты и явления окружающей действительности в соответствии с содержанием программы;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использовать знаково-символические средства, в том числе модели и схемы для решения задач;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моделировать;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– обработка информации; 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оценка информации;</w:t>
      </w:r>
      <w:r w:rsidRPr="00342168">
        <w:rPr>
          <w:rFonts w:ascii="Times New Roman" w:eastAsia="NewtonCSanPin-Italic" w:hAnsi="Times New Roman" w:cs="Times New Roman"/>
          <w:b/>
          <w:sz w:val="24"/>
          <w:szCs w:val="24"/>
          <w:lang w:eastAsia="ru-RU"/>
        </w:rPr>
        <w:t xml:space="preserve"> 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b/>
          <w:kern w:val="2"/>
          <w:sz w:val="24"/>
          <w:szCs w:val="24"/>
          <w:lang w:eastAsia="hi-IN" w:bidi="hi-IN"/>
        </w:rPr>
        <w:t xml:space="preserve">– </w:t>
      </w:r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подведение под понятие на основе распознавания объектов, выделения существенных признаков;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установление причинно-следственных связей;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обобщение;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lastRenderedPageBreak/>
        <w:t>– построение рассуждения.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</w:t>
      </w:r>
      <w:r w:rsidRPr="00342168">
        <w:rPr>
          <w:rFonts w:ascii="Times New Roman" w:eastAsia="NewtonCSanPin-Italic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преобразовывать практическую задачу </w:t>
      </w:r>
      <w:proofErr w:type="gramStart"/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</w:t>
      </w:r>
      <w:proofErr w:type="gramEnd"/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познавательную;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ставить новые учебные задачи в сотрудничестве с учителем;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выбирать действия в соответствии с поставленной задачей и условиями её реализации,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определять последовательность промежуточных целей и соответствующих им действий с учетом конечного результата;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4216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составлять план и последовательность действий;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>предвосхищать результат;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Italic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>сличать способ действия и его результат с заданным эталоном с целью обнаружения отклонений и отличий от эталона</w:t>
      </w:r>
      <w:r w:rsidRPr="00342168">
        <w:rPr>
          <w:rFonts w:ascii="Times New Roman" w:eastAsia="NewtonCSanPin-Italic" w:hAnsi="Times New Roman" w:cs="Times New Roman"/>
          <w:kern w:val="2"/>
          <w:sz w:val="24"/>
          <w:szCs w:val="24"/>
          <w:lang w:eastAsia="hi-IN" w:bidi="hi-IN"/>
        </w:rPr>
        <w:t>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Lucida Sans Unicode" w:hAnsi="Times New Roman" w:cs="Times New Roman"/>
          <w:b/>
          <w:iCs/>
          <w:color w:val="000000"/>
          <w:kern w:val="2"/>
          <w:sz w:val="24"/>
          <w:szCs w:val="24"/>
          <w:lang w:eastAsia="ar-SA"/>
        </w:rPr>
        <w:t>–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использовать</w:t>
      </w: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 установленные правила в контроле способа решения;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</w:pPr>
      <w:r w:rsidRPr="00342168">
        <w:rPr>
          <w:rFonts w:ascii="Times New Roman" w:eastAsia="Lucida Sans Unicode" w:hAnsi="Times New Roman" w:cs="Times New Roman"/>
          <w:b/>
          <w:iCs/>
          <w:color w:val="000000"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вносить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необходимые дополнения и изменения в план и способ действия</w:t>
      </w:r>
      <w:proofErr w:type="gramStart"/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.</w:t>
      </w:r>
      <w:proofErr w:type="gramEnd"/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</w:pPr>
      <w:r w:rsidRPr="00342168">
        <w:rPr>
          <w:rFonts w:ascii="Times New Roman" w:eastAsia="Lucida Sans Unicode" w:hAnsi="Times New Roman" w:cs="Times New Roman"/>
          <w:b/>
          <w:iCs/>
          <w:color w:val="000000"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>определять цели, функции участников, способы взаимодействия;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договариваться о распределении функций и ролей в совместной деятельности;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задавать вопросы, необходимые для организации собственной деятельности и сотрудничества с партнёром;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 формулировать собственное мнение и позицию;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общую цель и пути ее достижения;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взаимный контроль; 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 формулировать собственное мнение и позицию;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задавать вопросы; 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строить понятные для партнёра высказывания;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оценивать собственное поведение и поведение окружающих,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разрешать конфликты на основе учёта интересов и позиций всех участников;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right="-143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оказывать в сотрудничестве взаимопомощь</w:t>
      </w: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Должны знать: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правила безопасности труда и личной гигиены;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правила пользования инструментами – ножницами, карандашом, линейкой;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различать материалы и инструменты, знать их назначения;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понятия: оригами, базовые формы, условные обозначения.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Должны уметь: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пользоваться инструментами: ножницами, карандашом, линейкой;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выполнять работу по условным обозначениям, технологическим картам;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выполнять операции по обработке бумаги: складывание, вырезание, конструирование;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альбома лучших работ.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Проведение выставок работ учащихся: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в классе,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в школе,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программного содержания используются:</w:t>
      </w:r>
    </w:p>
    <w:p w:rsidR="00342168" w:rsidRPr="00342168" w:rsidRDefault="00342168" w:rsidP="003421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right="-14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Выгонов В.В.  Мир оригами 1 – 2. – М.: Новая школа, 1996.</w:t>
      </w:r>
    </w:p>
    <w:p w:rsidR="00342168" w:rsidRPr="00342168" w:rsidRDefault="00342168" w:rsidP="003421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right="-14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Выгонов В.В.  Мир оригами 3 – 4. – М.: Новая школа, 1996.</w:t>
      </w:r>
    </w:p>
    <w:p w:rsidR="00342168" w:rsidRPr="00342168" w:rsidRDefault="00342168" w:rsidP="003421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right="-14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Выгонов В.В. Оригами: Альбом – пособие для учителей начальной школы и воспитателей детских садов. – М.: Новая школа, 1996.</w:t>
      </w:r>
    </w:p>
    <w:p w:rsidR="00342168" w:rsidRPr="00342168" w:rsidRDefault="00342168" w:rsidP="003421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right="-14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Выгонов В.В. Трехмерное оригами – М.: Издательский Дом МСП, 2004.</w:t>
      </w:r>
    </w:p>
    <w:p w:rsidR="00342168" w:rsidRPr="00342168" w:rsidRDefault="00342168" w:rsidP="00342168">
      <w:pPr>
        <w:widowControl w:val="0"/>
        <w:numPr>
          <w:ilvl w:val="0"/>
          <w:numId w:val="10"/>
        </w:num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-567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Т.Б. </w:t>
      </w:r>
      <w:proofErr w:type="spellStart"/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Сержантова</w:t>
      </w:r>
      <w:proofErr w:type="spellEnd"/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Оригами для всей семьи.  М.: </w:t>
      </w:r>
      <w:proofErr w:type="spellStart"/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2001.</w:t>
      </w:r>
    </w:p>
    <w:p w:rsidR="00342168" w:rsidRPr="00342168" w:rsidRDefault="00342168" w:rsidP="00342168">
      <w:pPr>
        <w:widowControl w:val="0"/>
        <w:numPr>
          <w:ilvl w:val="0"/>
          <w:numId w:val="10"/>
        </w:num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-567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Т.Б. </w:t>
      </w:r>
      <w:proofErr w:type="spellStart"/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Сержантова</w:t>
      </w:r>
      <w:proofErr w:type="spellEnd"/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365 моделей оригами.   М.: </w:t>
      </w:r>
      <w:proofErr w:type="spellStart"/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2001.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содержание программы в 1 год обучения (33 часа):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Вводные занятия – 2 часа.</w:t>
      </w: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 форма «Квадрат» — 6 часов.</w:t>
      </w: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 форма «Треугольник» — 6 часов.</w:t>
      </w: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 форма «Книжка» — 3 часа.</w:t>
      </w: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 форма «Дверь» —6 часов.</w:t>
      </w: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 форма «Воздушный змей» —5 часов.</w:t>
      </w: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 форма «Прямоугольник» — 3 часа.                                                                                                                                         – Выставка работ учащихся. Составление альбома лучших работ — 2 часа.</w:t>
      </w: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342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1 год обучения</w:t>
      </w:r>
    </w:p>
    <w:tbl>
      <w:tblPr>
        <w:tblpPr w:leftFromText="180" w:rightFromText="180" w:vertAnchor="text" w:horzAnchor="margin" w:tblpXSpec="center" w:tblpY="343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7084"/>
        <w:gridCol w:w="845"/>
        <w:gridCol w:w="950"/>
      </w:tblGrid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Вводное занятие. Базовые формы. Условные обозначения.           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Вводное занятие. Базовые формы. Условные обозначения.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«Квадрат». «Салфетки для </w:t>
            </w:r>
            <w:proofErr w:type="gramStart"/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праздничного</w:t>
            </w:r>
            <w:proofErr w:type="gramEnd"/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стола».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«Квадрат». «Волк». «Сердечко». 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Стрела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«Треугольник». «Кошка». «Котёнок». 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Лисичка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«Треугольник». «Собака». «Пёс»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«Треугольник». «Кепка». «Стаканчик». 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«Треугольник». «Двойная звезда». 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Взлетающий</w:t>
            </w:r>
          </w:p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жук»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«Треугольник». «Пароход». «Петушиный </w:t>
            </w:r>
          </w:p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гребень».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«Треугольник». «Коробка со вставкой».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«Квадрат» «Ёлочная подвеска звезда».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«Квадрат» «Снежинка-лес». «Солнце».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«Квадрат». «Звезда» « Фея»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«Квадрат». «Снегурочка». «</w:t>
            </w:r>
            <w:proofErr w:type="gramStart"/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Мальчик-Новый</w:t>
            </w:r>
            <w:proofErr w:type="gramEnd"/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Выставка работ учащихся. Альбом лучших работ.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«Книжка». «Дом». «Веер». «Лодка-плоскодонка».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«Книжка». «Гвоздика» «Орнамент из гвоздик».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«Книжка». «Сердечко на чашке – открытка».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264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«Дверь» «Кошелёк». «Грибы».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«Дверь». «Матроска для кота </w:t>
            </w:r>
            <w:proofErr w:type="spellStart"/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Матроскина</w:t>
            </w:r>
            <w:proofErr w:type="spellEnd"/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«Дверь». «Двойное приглашение».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 «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 «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«Дверь». «Коробка </w:t>
            </w:r>
            <w:proofErr w:type="spellStart"/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сертабор</w:t>
            </w:r>
            <w:proofErr w:type="spellEnd"/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«Воздушный змей». «Цветок </w:t>
            </w:r>
            <w:proofErr w:type="spellStart"/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сертабор</w:t>
            </w:r>
            <w:proofErr w:type="spellEnd"/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«Воздушный змей». «Оригами». 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«Воздушный змей». «Утка». 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«Воздушный змей». «Воронёнок».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«Воздушный змей». «Кролик». 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Выставка работ учащихся. Альбом лучших работ.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«Прямоугольник». «Гоночная машина».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389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«Прямоугольник». «Лягушка 1».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73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Базовая форма «Прямоугольник». «Бабочка».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21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color w:val="000000"/>
          <w:sz w:val="28"/>
          <w:szCs w:val="28"/>
          <w:lang w:eastAsia="ru-RU"/>
        </w:rPr>
      </w:pPr>
      <w:r w:rsidRPr="00342168">
        <w:rPr>
          <w:rFonts w:ascii="Arial CYR" w:eastAsia="Times New Roman" w:hAnsi="Arial CYR" w:cs="Arial CYR"/>
          <w:color w:val="000000"/>
          <w:sz w:val="28"/>
          <w:szCs w:val="28"/>
          <w:lang w:eastAsia="ru-RU"/>
        </w:rPr>
        <w:t xml:space="preserve">                                 Пояснительная записка.</w:t>
      </w:r>
    </w:p>
    <w:p w:rsidR="00342168" w:rsidRPr="00342168" w:rsidRDefault="00342168" w:rsidP="0034216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   Рабочая программа  кружка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Оригами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для 1-4 классов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разработана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компонента государственного стандарта начального образования (Москва, 2004).</w:t>
      </w:r>
    </w:p>
    <w:p w:rsidR="00342168" w:rsidRPr="00342168" w:rsidRDefault="00342168" w:rsidP="0034216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Логика изложения и содержание рабочей программы полностью соответствуют требованиям федерального компонента государственного  стандарта начального образования и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рассчитана на работу с детьми 7-10 лет.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Рабочая программа рассчитана на 33 часа в 1 классе и 34 часа во 2-4 классах.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Количество часов в неделю – 1.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           </w:t>
      </w: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Обучающие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Знакомство детей с основными геометрическими понятиями и базовыми формами оригами.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Формирование умения следовать устным инструкциям, читать и зарисовывать схемы изделий.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Обучение различным приемам работы с бумагой.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Развивающие: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Развитие внимания, памяти, логического и абстрактного мышления,     пространственного воображения.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Развитие мелкой моторики рук и глазомера.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Развитие художественного вкуса, творческих способностей и фантазии детей.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Воспитательные: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Воспитание интереса к искусству оригами.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Расширение коммуникативных способностей детей.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Формирование культуры труда и совершенствование трудовых навыков.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                                        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Основные содержательные линии.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С учетом специфики данного кружка в рабочей программе выделены две содержательные линии, которые дают возможность постепенно углублять и расширять программный материал: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proofErr w:type="spellStart"/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Общетрудовые</w:t>
      </w:r>
      <w:proofErr w:type="spellEnd"/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знания, умения и способы деятельности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», 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Технология изготовления изделий в технике оригами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».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принципы работы программы: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взаимодействие между педагогом и ребенком строится  на принципах равноправия, доступности, последовательности, системности, сочетания  в практической деятельности индивидуальной и коллективной форм работы, в уважении друг к другу, исключение авторитарных форм воздействия. 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эффективным </w:t>
      </w:r>
      <w:r w:rsidRPr="0034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условиям работы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относятся: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Построение учебного процесса на основе </w:t>
      </w:r>
      <w:proofErr w:type="spellStart"/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гуманизации</w:t>
      </w:r>
      <w:proofErr w:type="spellEnd"/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демократизации образовательного процесса.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учитывает индивидуально-психологические особенности личности, ее опыт, а также объективен в оценках, разносторонен и инициативен в контактах. Самым плодотворным является общение на основе совместной увлеченности деятельностью.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2.Создание практической среды, предполагающей сотворчество и ситуацию успеха. 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Творческое начало  создается при наличии таких условий как: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ведущий вид воспитательных взаимодействий и отношений — сотворчество;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положительная мотивация, вариативность путей организации усвоения программного материала с учетом  индивидуальных способностей обучающихся;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приоритет целостности восприятия, отношения, оценка самого себя и другого человека.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Воспитательная работа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образовательном процессе отводится воспитательной работе.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воспитательной работы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 формирования и раскрытия  творческой индивидуальности личности каждого ученика.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реализовать данную цель, необходимо решить следующие</w:t>
      </w:r>
      <w:r w:rsidRPr="003421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изучить потребности, интересы, склонности и другие личностные характеристики детей;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воспитывать в детях взаимоуважение  (взаимопомощь, доброе отношение друг к другу);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воспитывать бережное отношение к природе;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условия для интеллектуального, эстетического, физического, коммуникативного самовыражения личности учащегося;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творческую деятельность;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активную жизненную позицию ребенка.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 xml:space="preserve">                                </w:t>
      </w: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Система занятий предусматривает: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сочетание индивидуальных и  коллективных форм работы, что позволяет организовать содержательное общение детей;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взаимосвязь конструирования с другими видами деятельности: игрой, рисованием,  развитием речи;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реализацию для детей определенных эмоциональных условий: создание атмосферы принятия ребенка и его права на самостоятельный выбор, обеспечение ему постоянного внимания, отсутствие негативного воздействия, использование мягких воспитательных мер в сочетании с требовательностью;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использование приемов и методов общепедагогического влияния: поощрение достижений ребенка, закрепление веры в успех;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развитие сотрудничества с родителями, которые охотно подключатся к этой деятельности: подбор книг, Помощь в организации выставок, подбор материалов, организация домашнего досуга.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3421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 методов работы обусловлен содержанием воспитания и обучения, а также достигнутым уровнем развития детского коллектива, возрастными особенностями детей, особенностями взаимодействия между педагогом и детьми.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Универсальные Учебные Действия: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ответственности человека за общее благополучие,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lastRenderedPageBreak/>
        <w:t xml:space="preserve">– осознание своей этнической принадлежности,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гуманистическое сознание,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гражданская идентичность в форме осознания «Я» как гражданина России, чувства сопричастности и гордости за свою Родину, народ и историю,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начальные навыки адаптации в динамично изменяющемся  мире,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внутренняя</w:t>
      </w:r>
      <w:proofErr w:type="gramEnd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позиции школьника на основе положительного отношения к школе,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ценностное отношение к природному миру,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готовность следовать нормам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поведения.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ab/>
      </w: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– использовать 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общие приёмы решения задач;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– контролировать и оценивать процесс и результат деятельности;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– самостоятельно создавать алгоритмы деятельности при решении проблем различного характера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– узнавать, называть и определять объекты и явления окружающей действительности в соответствии с содержанием программы;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использовать знаково-символические средства, в том числе модели и схемы для решения задач;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моделировать;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– обработка информации; 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оценка информации;</w:t>
      </w:r>
      <w:r w:rsidRPr="00342168">
        <w:rPr>
          <w:rFonts w:ascii="Times New Roman" w:eastAsia="NewtonCSanPin-Italic" w:hAnsi="Times New Roman" w:cs="Times New Roman"/>
          <w:b/>
          <w:sz w:val="24"/>
          <w:szCs w:val="24"/>
          <w:lang w:eastAsia="ru-RU"/>
        </w:rPr>
        <w:t xml:space="preserve"> 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b/>
          <w:kern w:val="2"/>
          <w:sz w:val="24"/>
          <w:szCs w:val="24"/>
          <w:lang w:eastAsia="hi-IN" w:bidi="hi-IN"/>
        </w:rPr>
        <w:t xml:space="preserve">– </w:t>
      </w:r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подведение под понятие на основе распознавания объектов, выделения существенных признаков;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установление причинно-следственных связей;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обобщение;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построение рассуждения.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</w:t>
      </w:r>
      <w:r w:rsidRPr="00342168">
        <w:rPr>
          <w:rFonts w:ascii="Times New Roman" w:eastAsia="NewtonCSanPin-Italic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преобразовывать практическую задачу </w:t>
      </w:r>
      <w:proofErr w:type="gramStart"/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</w:t>
      </w:r>
      <w:proofErr w:type="gramEnd"/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познавательную;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ставить новые учебные задачи в сотрудничестве с учителем;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выбирать действия в соответствии с поставленной задачей и условиями её реализации,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определять последовательность промежуточных целей и соответствующих им действий с учетом конечного результата;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4216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составлять план и последовательность действий;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>предвосхищать результат;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Italic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>сличать способ действия и его результат с заданным эталоном с целью обнаружения отклонений и отличий от эталона</w:t>
      </w:r>
      <w:r w:rsidRPr="00342168">
        <w:rPr>
          <w:rFonts w:ascii="Times New Roman" w:eastAsia="NewtonCSanPin-Italic" w:hAnsi="Times New Roman" w:cs="Times New Roman"/>
          <w:kern w:val="2"/>
          <w:sz w:val="24"/>
          <w:szCs w:val="24"/>
          <w:lang w:eastAsia="hi-IN" w:bidi="hi-IN"/>
        </w:rPr>
        <w:t>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Lucida Sans Unicode" w:hAnsi="Times New Roman" w:cs="Times New Roman"/>
          <w:b/>
          <w:iCs/>
          <w:color w:val="000000"/>
          <w:kern w:val="2"/>
          <w:sz w:val="24"/>
          <w:szCs w:val="24"/>
          <w:lang w:eastAsia="ar-SA"/>
        </w:rPr>
        <w:t>–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использовать</w:t>
      </w: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 установленные правила в контроле способа решения;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</w:pPr>
      <w:r w:rsidRPr="00342168">
        <w:rPr>
          <w:rFonts w:ascii="Times New Roman" w:eastAsia="Lucida Sans Unicode" w:hAnsi="Times New Roman" w:cs="Times New Roman"/>
          <w:b/>
          <w:iCs/>
          <w:color w:val="000000"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вносить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необходимые дополнения и изменения в план и способ действия</w:t>
      </w:r>
      <w:proofErr w:type="gramStart"/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.</w:t>
      </w:r>
      <w:proofErr w:type="gramEnd"/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</w:pPr>
      <w:r w:rsidRPr="00342168">
        <w:rPr>
          <w:rFonts w:ascii="Times New Roman" w:eastAsia="Lucida Sans Unicode" w:hAnsi="Times New Roman" w:cs="Times New Roman"/>
          <w:b/>
          <w:iCs/>
          <w:color w:val="000000"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>определять цели, функции участников, способы взаимодействия;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договариваться о распределении функций и ролей в совместной деятельности;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задавать вопросы, необходимые для организации собственной деятельности и сотрудничества с партнёром;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 формулировать собственное мнение и позицию;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общую цель и пути ее достижения;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взаимный контроль; 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 формулировать собственное мнение и позицию;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задавать вопросы; 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строить понятные для партнёра высказывания;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адекватно оценивать собственное поведение и поведение окружающих,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разрешать конфликты на основе учёта интересов и позиций всех участников;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оказывать в сотрудничестве взаимопомощь</w:t>
      </w: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Должны знать: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правила безопасности труда и личной гигиены;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правила пользования инструментами – ножницами, карандашом, линейкой;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различать материалы и инструменты, знать их назначения;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понятия: оригами, базовые формы, условные обозначения.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Должны уметь: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пользоваться инструментами: ножницами, карандашом, линейкой;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выполнять работу по условным обозначениям, технологическим картам;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выполнять операции по обработке бумаги: складывание, вырезание, конструирование;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Составление альбома лучших работ.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Проведение выставок работ учащихся: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в классе, </w:t>
      </w:r>
      <w:r w:rsidRPr="003421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школе,</w:t>
      </w:r>
      <w:r w:rsidRPr="003421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программного содержания используются: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2168">
        <w:rPr>
          <w:rFonts w:ascii="Times New Roman" w:eastAsia="Calibri" w:hAnsi="Times New Roman" w:cs="Times New Roman"/>
          <w:sz w:val="24"/>
          <w:szCs w:val="24"/>
        </w:rPr>
        <w:t xml:space="preserve"> Выгонов В.В.  Мир оригами 1 – 2. – М.: Новая школа, 1996.</w:t>
      </w:r>
    </w:p>
    <w:p w:rsidR="00342168" w:rsidRPr="00342168" w:rsidRDefault="00342168" w:rsidP="003421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Выгонов В.В.  Мир оригами 3 – 4. – М.: Новая школа, 1996.</w:t>
      </w:r>
    </w:p>
    <w:p w:rsidR="00342168" w:rsidRPr="00342168" w:rsidRDefault="00342168" w:rsidP="003421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Выгонов В.В. Оригами: Альбом – пособие для учителей начальной школы и воспитателей детских садов. – М.: Новая школа, 1996.</w:t>
      </w:r>
    </w:p>
    <w:p w:rsidR="00342168" w:rsidRPr="00342168" w:rsidRDefault="00342168" w:rsidP="003421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Выгонов В.В. Трехмерное оригами – М.: Издательский Дом МСП, 2004.</w:t>
      </w:r>
    </w:p>
    <w:p w:rsidR="00342168" w:rsidRPr="00342168" w:rsidRDefault="00342168" w:rsidP="00342168">
      <w:pPr>
        <w:widowControl w:val="0"/>
        <w:numPr>
          <w:ilvl w:val="0"/>
          <w:numId w:val="12"/>
        </w:num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Т.Б. </w:t>
      </w:r>
      <w:proofErr w:type="spellStart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Сержантова</w:t>
      </w:r>
      <w:proofErr w:type="spellEnd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  </w:t>
      </w: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Оригами для всей семьи.</w:t>
      </w: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Рольф</w:t>
      </w:r>
      <w:proofErr w:type="spellEnd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, 2001.</w:t>
      </w:r>
    </w:p>
    <w:p w:rsidR="00342168" w:rsidRPr="00342168" w:rsidRDefault="00342168" w:rsidP="00342168">
      <w:pPr>
        <w:widowControl w:val="0"/>
        <w:numPr>
          <w:ilvl w:val="0"/>
          <w:numId w:val="12"/>
        </w:num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Т.Б. </w:t>
      </w:r>
      <w:proofErr w:type="spellStart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Сержантова</w:t>
      </w:r>
      <w:proofErr w:type="spellEnd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365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моделей оригами</w:t>
      </w: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.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  М.: </w:t>
      </w:r>
      <w:proofErr w:type="spellStart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Рольф</w:t>
      </w:r>
      <w:proofErr w:type="spellEnd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, 2001.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8">
        <w:rPr>
          <w:rFonts w:ascii="Times New Roman" w:eastAsia="Times New Roman" w:hAnsi="Times New Roman" w:cs="Arial CYR"/>
          <w:b/>
          <w:bCs/>
          <w:color w:val="000000"/>
          <w:sz w:val="28"/>
          <w:szCs w:val="28"/>
          <w:lang w:eastAsia="ru-RU"/>
        </w:rPr>
        <w:t xml:space="preserve">Основное содержание программы в 2 год обучения (34 часа):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Вводные занятия – 2 часа.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Квадрат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 — 5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Двойной треугольник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5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Двойной квадрат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-- 6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Прямоугольник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3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часа.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Воздушный змей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5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Рыба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6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– Выставка работ учащихся. Составление альбома лучших работ — 2 часа.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b/>
          <w:bCs/>
          <w:color w:val="000000"/>
          <w:sz w:val="28"/>
          <w:szCs w:val="28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</w:pPr>
      <w:r w:rsidRPr="00342168"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  <w:t>Тематическое планирование 2 год обучения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7084"/>
        <w:gridCol w:w="845"/>
        <w:gridCol w:w="950"/>
      </w:tblGrid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Вводное занятие. Базовые формы. Условные обозначения.           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Вводное занятие. Базовые формы. Условные обозначения.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  Знакомство с формой.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«Улитка»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</w:t>
            </w:r>
            <w:proofErr w:type="spellStart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Барбус</w:t>
            </w:r>
            <w:proofErr w:type="spellEnd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«Лягушка 2»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«Голубь»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треугольник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 Знакомство с формой.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треугольник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«Гризли» 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треугольник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«Георгин»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треугольник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«Орел»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треугольник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«Чайка»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Знакомство с формой.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«Жар-птица»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Выставка работ учащихся. Альбом лучших работ.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</w:t>
            </w:r>
            <w:proofErr w:type="spellStart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Шатл</w:t>
            </w:r>
            <w:proofErr w:type="spellEnd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«Краб»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«Пеликан»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264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 Лилия»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Прямоугольник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Разноцветные поделки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Прямоугольник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Разноцветные поделки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Прямоугольник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Разноцветные поделки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Воздушный змей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«Дерево».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Воздушный змей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«Ёлочка».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Воздушный змей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Жираф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Воздушный змей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«Обезьяна»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Воздушный змей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«Пингвин»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«Рыба» Знакомство с формой.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«Рыба» «Воробышек»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3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Выставка работ учащихся. Альбом лучших работ.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«Рыба» «Петух»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389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«Рыба» «Кролик»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b/>
          <w:bCs/>
          <w:color w:val="000000"/>
          <w:sz w:val="28"/>
          <w:szCs w:val="28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  <w:t>Тематическое планирование 3 год обучения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7084"/>
        <w:gridCol w:w="845"/>
        <w:gridCol w:w="950"/>
      </w:tblGrid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Вводное занятие. Базовые формы. Условные обозначения.           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Вводное занятие. Базовые формы. Условные обозначения.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  «Амариллис»»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квадрат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</w:t>
            </w:r>
            <w:proofErr w:type="spellStart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Алоизия</w:t>
            </w:r>
            <w:proofErr w:type="spellEnd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треугольник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«Попугай»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треугольник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«Чайка»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треугольник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». «Коробка со вставкой»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треугольник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 «Свеча»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Двойной треугольник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«Звездочка»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Новогодние игрушки. «Бантик 1,2»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Новогодние игрушки. «Колокольчик»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Новогодние игрушки. «Ангел»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  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Катамаран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Знакомство с формой.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Катамаран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 «Закладки»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Выставка работ учащихся. Альбом лучших работ.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Катамаран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  «Звезда»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«Птица». Знакомство с формой.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«Птица» «Журавлик»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264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«Птица» «Японский журавлик»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«Птица» Журавлик на гнезде»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</w:t>
            </w:r>
            <w:proofErr w:type="gramStart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Знакомство с формами.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«Цветок тыквы»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«</w:t>
            </w:r>
            <w:proofErr w:type="spellStart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Стрептокарпус</w:t>
            </w:r>
            <w:proofErr w:type="spellEnd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«</w:t>
            </w:r>
            <w:proofErr w:type="spellStart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Лапажерия</w:t>
            </w:r>
            <w:proofErr w:type="spellEnd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«</w:t>
            </w:r>
            <w:proofErr w:type="spellStart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Триллиум</w:t>
            </w:r>
            <w:proofErr w:type="spellEnd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 «</w:t>
            </w:r>
            <w:proofErr w:type="spellStart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Панкратиум</w:t>
            </w:r>
            <w:proofErr w:type="spellEnd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«Колокольчик»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«Ландыш»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«</w:t>
            </w:r>
            <w:proofErr w:type="spellStart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Тилландсия</w:t>
            </w:r>
            <w:proofErr w:type="spellEnd"/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3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Выставка работ учащихся. Альбом лучших работ.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Знакомство с модулями.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389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«Олень»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73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«Бык»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73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«Конь»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342168" w:rsidRPr="00342168" w:rsidRDefault="00342168" w:rsidP="0034216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   Рабочая программа  кружка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Оригами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для 1-4 классов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разработана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компонента государственного стандарта начального образования (Москва, 2004).</w:t>
      </w:r>
    </w:p>
    <w:p w:rsidR="00342168" w:rsidRPr="00342168" w:rsidRDefault="00342168" w:rsidP="0034216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Логика изложения и содержание рабочей программы полностью соответствуют требованиям федерального компонента государственного  стандарта начального образования и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рассчитана на работу с детьми 7-10 лет.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Рабочая программа рассчитана на 33 часа в 1 классе и 34 часа во 2-4 классах.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Количество часов в неделю – 1.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           </w:t>
      </w: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Обучающие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Знакомство детей с основными геометрическими понятиями и базовыми формами оригами.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Формирование умения следовать устным инструкциям, читать и зарисовывать схемы изделий.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Обучение различным приемам работы с бумагой.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Развивающие: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Развитие внимания, памяти, логического и абстрактного мышления,     пространственного воображения.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Развитие мелкой моторики рук и глазомера.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Развитие художественного вкуса, творческих способностей и фантазии детей.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Воспитательные: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Воспитание интереса к искусству оригами.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Расширение коммуникативных способностей детей. </w:t>
      </w:r>
    </w:p>
    <w:p w:rsidR="00342168" w:rsidRPr="00342168" w:rsidRDefault="00342168" w:rsidP="003421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Формирование культуры труда и совершенствование трудовых навыков.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                                        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Основные содержательные линии.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С учетом специфики данного кружка в рабочей программе выделены две содержательные линии, которые дают возможность постепенно углублять и расширять программный материал: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proofErr w:type="spellStart"/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Общетрудовые</w:t>
      </w:r>
      <w:proofErr w:type="spellEnd"/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знания, умения и способы деятельности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», 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Технология изготовления изделий в технике оригами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».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принципы работы программы: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взаимодействие между педагогом и ребенком строится  на принципах равноправия, доступности, последовательности, системности, сочетания  в практической деятельности индивидуальной и коллективной форм работы, в уважении друг к другу, исключение авторитарных форм воздействия. 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эффективным </w:t>
      </w:r>
      <w:r w:rsidRPr="0034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условиям работы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относятся: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Построение учебного процесса на основе </w:t>
      </w:r>
      <w:proofErr w:type="spellStart"/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гуманизации</w:t>
      </w:r>
      <w:proofErr w:type="spellEnd"/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демократизации образовательного процесса.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учитывает индивидуально-психологические особенности личности, ее опыт, а также объективен в оценках, разносторонен и инициативен в контактах. Самым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плодотворным является общение на основе совместной увлеченности деятельностью.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2.Создание практической среды, предполагающей сотворчество и ситуацию успеха. 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Творческое начало  создается при наличии таких условий как: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ведущий вид воспитательных взаимодействий и отношений — сотворчество;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положительная мотивация, вариативность путей организации усвоения программного материала с учетом  индивидуальных способностей обучающихся;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приоритет целостности восприятия, отношения, оценка самого себя и другого человека.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Воспитательная работа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образовательном процессе отводится воспитательной работе.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воспитательной работы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 формирования и раскрытия  творческой индивидуальности личности каждого ученика.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реализовать данную цель, необходимо решить следующие</w:t>
      </w:r>
      <w:r w:rsidRPr="003421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изучить потребности, интересы, склонности и другие личностные характеристики детей;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воспитывать в детях взаимоуважение  (взаимопомощь, доброе отношение друг к другу);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воспитывать бережное отношение к природе;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условия для интеллектуального, эстетического, физического, коммуникативного самовыражения личности учащегося;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творческую деятельность;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активную жизненную позицию ребенка.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 xml:space="preserve">                                </w:t>
      </w: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Система занятий предусматривает: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сочетание индивидуальных и  коллективных форм работы, что позволяет организовать содержательное общение детей;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взаимосвязь конструирования с другими видами деятельности: игрой, рисованием,  развитием речи;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реализацию для детей определенных эмоциональных условий: создание атмосферы принятия ребенка и его права на самостоятельный выбор, обеспечение ему постоянного внимания, отсутствие негативного воздействия, использование мягких воспитательных мер в сочетании с требовательностью;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использование приемов и методов общепедагогического влияния: поощрение достижений ребенка, закрепление веры в успех;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развитие сотрудничества с родителями, которые охотно подключатся к этой деятельности: подбор книг, Помощь в организации выставок, подбор материалов, организация домашнего досуга.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3421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 методов работы обусловлен содержанием воспитания и обучения, а также достигнутым уровнем развития детского коллектива, возрастными особенностями детей, особенностями взаимодействия между педагогом и детьми.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Универсальные Учебные Действия: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ответственности человека за общее благополучие,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своей этнической принадлежности,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гуманистическое сознание,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гражданская идентичность в форме осознания «Я» как гражданина России, чувства сопричастности и гордости за свою Родину, народ и историю,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– начальные навыки адаптации в динамично изменяющемся  мире,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внутренняя</w:t>
      </w:r>
      <w:proofErr w:type="gramEnd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позиции школьника на основе положительного отношения к школе,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ценностное отношение к природному миру,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готовность следовать нормам</w:t>
      </w: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поведения.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ab/>
      </w: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– использовать 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общие приёмы решения задач;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– контролировать и оценивать процесс и результат деятельности;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– самостоятельно создавать алгоритмы деятельности при решении проблем различного характера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– узнавать, называть и определять объекты и явления окружающей действительности в соответствии с содержанием программы;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использовать знаково-символические средства, в том числе модели и схемы для решения задач;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моделировать;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– обработка информации; 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оценка информации;</w:t>
      </w:r>
      <w:r w:rsidRPr="00342168">
        <w:rPr>
          <w:rFonts w:ascii="Times New Roman" w:eastAsia="NewtonCSanPin-Italic" w:hAnsi="Times New Roman" w:cs="Times New Roman"/>
          <w:b/>
          <w:sz w:val="24"/>
          <w:szCs w:val="24"/>
          <w:lang w:eastAsia="ru-RU"/>
        </w:rPr>
        <w:t xml:space="preserve"> 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b/>
          <w:kern w:val="2"/>
          <w:sz w:val="24"/>
          <w:szCs w:val="24"/>
          <w:lang w:eastAsia="hi-IN" w:bidi="hi-IN"/>
        </w:rPr>
        <w:t xml:space="preserve">– </w:t>
      </w:r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подведение под понятие на основе распознавания объектов, выделения существенных признаков;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установление причинно-следственных связей;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обобщение;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построение рассуждения.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</w:t>
      </w:r>
      <w:r w:rsidRPr="00342168">
        <w:rPr>
          <w:rFonts w:ascii="Times New Roman" w:eastAsia="NewtonCSanPin-Italic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преобразовывать практическую задачу </w:t>
      </w:r>
      <w:proofErr w:type="gramStart"/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</w:t>
      </w:r>
      <w:proofErr w:type="gramEnd"/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познавательную;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ставить новые учебные задачи в сотрудничестве с учителем;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выбирать действия в соответствии с поставленной задачей и условиями её реализации,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определять последовательность промежуточных целей и соответствующих им действий с учетом конечного результата;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4216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составлять план и последовательность действий;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>предвосхищать результат;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Italic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>сличать способ действия и его результат с заданным эталоном с целью обнаружения отклонений и отличий от эталона</w:t>
      </w:r>
      <w:r w:rsidRPr="00342168">
        <w:rPr>
          <w:rFonts w:ascii="Times New Roman" w:eastAsia="NewtonCSanPin-Italic" w:hAnsi="Times New Roman" w:cs="Times New Roman"/>
          <w:kern w:val="2"/>
          <w:sz w:val="24"/>
          <w:szCs w:val="24"/>
          <w:lang w:eastAsia="hi-IN" w:bidi="hi-IN"/>
        </w:rPr>
        <w:t>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Lucida Sans Unicode" w:hAnsi="Times New Roman" w:cs="Times New Roman"/>
          <w:b/>
          <w:iCs/>
          <w:color w:val="000000"/>
          <w:kern w:val="2"/>
          <w:sz w:val="24"/>
          <w:szCs w:val="24"/>
          <w:lang w:eastAsia="ar-SA"/>
        </w:rPr>
        <w:t>–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использовать</w:t>
      </w: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 установленные правила в контроле способа решения;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</w:pPr>
      <w:r w:rsidRPr="00342168">
        <w:rPr>
          <w:rFonts w:ascii="Times New Roman" w:eastAsia="Lucida Sans Unicode" w:hAnsi="Times New Roman" w:cs="Times New Roman"/>
          <w:b/>
          <w:iCs/>
          <w:color w:val="000000"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вносить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необходимые дополнения и изменения в план и способ действия</w:t>
      </w:r>
      <w:proofErr w:type="gramStart"/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.</w:t>
      </w:r>
      <w:proofErr w:type="gramEnd"/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</w:pPr>
      <w:r w:rsidRPr="00342168">
        <w:rPr>
          <w:rFonts w:ascii="Times New Roman" w:eastAsia="Lucida Sans Unicode" w:hAnsi="Times New Roman" w:cs="Times New Roman"/>
          <w:b/>
          <w:iCs/>
          <w:color w:val="000000"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>определять цели, функции участников, способы взаимодействия;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– </w:t>
      </w:r>
      <w:r w:rsidRPr="0034216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договариваться о распределении функций и ролей в совместной деятельности;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задавать вопросы, необходимые для организации собственной деятельности и сотрудничества с партнёром;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 формулировать собственное мнение и позицию;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общую цель и пути ее достижения;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взаимный контроль; 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 формулировать собственное мнение и позицию;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задавать вопросы; </w:t>
      </w:r>
    </w:p>
    <w:p w:rsidR="00342168" w:rsidRPr="00342168" w:rsidRDefault="00342168" w:rsidP="0034216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342168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строить понятные для партнёра высказывания; 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оценивать собственное поведение и поведение окружающих,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разрешать конфликты на основе учёта интересов и позиций всех участников;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аргументировать свою позицию и координировать её с позициями партнёров в </w:t>
      </w: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lastRenderedPageBreak/>
        <w:t>сотрудничестве при выработке общего решения в совместной деятельности;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оказывать в сотрудничестве взаимопомощь</w:t>
      </w:r>
      <w:r w:rsidRPr="0034216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Должны знать: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правила безопасности труда и личной гигиены;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правила пользования инструментами – ножницами, карандашом, линейкой;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различать материалы и инструменты, знать их назначения;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понятия: оригами, базовые формы, условные обозначения.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Должны уметь: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пользоваться инструментами: ножницами, карандашом, линейкой;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выполнять работу по условным обозначениям, технологическим картам;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–  выполнять операции по обработке бумаги: складывание, вырезание, конструирование;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Составление альбома лучших работ.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Проведение выставок работ учащихся: </w:t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в классе, </w:t>
      </w:r>
      <w:r w:rsidRPr="003421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4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школе,</w:t>
      </w:r>
      <w:r w:rsidRPr="003421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421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программного содержания используются:</w:t>
      </w: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168">
        <w:rPr>
          <w:rFonts w:ascii="Times New Roman" w:eastAsia="Calibri" w:hAnsi="Times New Roman" w:cs="Times New Roman"/>
          <w:sz w:val="24"/>
          <w:szCs w:val="24"/>
        </w:rPr>
        <w:t xml:space="preserve"> Выгонов В.В.  Мир оригами 1 – 2. – М.: Новая школа, 1996.</w:t>
      </w:r>
    </w:p>
    <w:p w:rsidR="00342168" w:rsidRPr="00342168" w:rsidRDefault="00342168" w:rsidP="003421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Выгонов В.В.  Мир оригами 3 – 4. – М.: Новая школа, 1996.</w:t>
      </w:r>
    </w:p>
    <w:p w:rsidR="00342168" w:rsidRPr="00342168" w:rsidRDefault="00342168" w:rsidP="003421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>Выгонов В.В. Оригами: Альбом – пособие для учителей начальной школы и воспитателей детских садов. – М.: Новая школа, 1996.</w:t>
      </w:r>
    </w:p>
    <w:p w:rsidR="00342168" w:rsidRPr="00342168" w:rsidRDefault="00342168" w:rsidP="003421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Выгонов В.В. Трехмерное оригами – М.: Издательский Дом МСП, 2004. </w:t>
      </w:r>
    </w:p>
    <w:p w:rsidR="00342168" w:rsidRPr="00342168" w:rsidRDefault="00342168" w:rsidP="003421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Т.Б. </w:t>
      </w:r>
      <w:proofErr w:type="spellStart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Сержантова</w:t>
      </w:r>
      <w:proofErr w:type="spellEnd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  </w:t>
      </w: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Оригами для всей семьи.</w:t>
      </w: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Рольф</w:t>
      </w:r>
      <w:proofErr w:type="spellEnd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, 2001.</w:t>
      </w:r>
      <w:r w:rsidRPr="00342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42168" w:rsidRPr="00342168" w:rsidRDefault="00342168" w:rsidP="003421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Т.Б. </w:t>
      </w:r>
      <w:proofErr w:type="spellStart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Сержантова</w:t>
      </w:r>
      <w:proofErr w:type="spellEnd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 </w:t>
      </w: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365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моделей оригами</w:t>
      </w:r>
      <w:r w:rsidRPr="00342168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. </w:t>
      </w:r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 xml:space="preserve">  М.: </w:t>
      </w:r>
      <w:proofErr w:type="spellStart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Рольф</w:t>
      </w:r>
      <w:proofErr w:type="spellEnd"/>
      <w:r w:rsidRPr="00342168"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  <w:t>, 2001.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Arial CYR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b/>
          <w:bCs/>
          <w:color w:val="000000"/>
          <w:sz w:val="28"/>
          <w:szCs w:val="28"/>
          <w:lang w:eastAsia="ru-RU"/>
        </w:rPr>
        <w:t xml:space="preserve">Основное содержание программы в 4 год обучения (34часа):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Вводные занятия – 2 часа.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Птица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– 4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часа.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«Лягушка» – 3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часа.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Многоугольники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– 5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Цветы для мамы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– 5ч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асов.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–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Модульное оригами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– 13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  <w:r w:rsidRPr="0034216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2168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– Выставка работ учащихся. Составление альбома лучших работ — 2 часа.</w:t>
      </w: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</w:t>
      </w: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  <w:t>Тематическое планирование 4 год обучения</w:t>
      </w:r>
    </w:p>
    <w:p w:rsidR="00342168" w:rsidRPr="00342168" w:rsidRDefault="00342168" w:rsidP="00342168">
      <w:pPr>
        <w:widowControl w:val="0"/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34216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7084"/>
        <w:gridCol w:w="845"/>
        <w:gridCol w:w="950"/>
      </w:tblGrid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Вводное занятие. Базовые формы. Условные обозначения.           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Вводное занятие. Базовые формы. Условные обозначения.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  Базовая форма «Птица» «Журавлик машущий крыльями»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  Базовая форма «Птица» «Дракон»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«Птица» «Ворона»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«Птица» «Гусь»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  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Лягушка» «Слоненок»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Лягушка» «Объемный цветок Ирис»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  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Лягушка» «Букет Ирисов»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«Цветочный шар 1»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«Цветочный шар 1»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«Многоугольники» «Цветочный шар 2»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«Цветочный шар 2»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«Многоугольники» «Цветочный шар 2»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Выставка работ учащихся. Альбом лучших работ.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Цветы для мамы. «Тюльпаны»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Цветы для мамы. «Колокольчики»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Цветы для мамы. «Игольчатая астра»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264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Цветы для мамы. «</w:t>
            </w:r>
            <w:proofErr w:type="spellStart"/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Космея</w:t>
            </w:r>
            <w:proofErr w:type="spellEnd"/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Цветы для мамы. «Фуксия»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Знакомство с модулями.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«Венок»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«Солнце»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«Ёлочка»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«Модуль</w:t>
            </w:r>
            <w:proofErr w:type="gramStart"/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«Модуль</w:t>
            </w:r>
            <w:proofErr w:type="gramStart"/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«Модуль3»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 xml:space="preserve">Базовая форма «Модуль1-3» «Шар из модулей» 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Базовая форма  «Модуль1-3» «Шар из модулей»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3</w:t>
            </w: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Выставка работ учащихся. Альбом лучших работ.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1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Куб из модулей «</w:t>
            </w:r>
            <w:proofErr w:type="spellStart"/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Сонобе</w:t>
            </w:r>
            <w:proofErr w:type="spellEnd"/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389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Куб из модулей «Пирамида»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73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 Многомодульные сферы.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168" w:rsidRPr="00342168" w:rsidTr="00B12134">
        <w:trPr>
          <w:trHeight w:val="73"/>
        </w:trPr>
        <w:tc>
          <w:tcPr>
            <w:tcW w:w="633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4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42168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Модульное оригами.  Многомодульные сферы.</w:t>
            </w:r>
          </w:p>
        </w:tc>
        <w:tc>
          <w:tcPr>
            <w:tcW w:w="845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34216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342168" w:rsidRPr="00342168" w:rsidRDefault="00342168" w:rsidP="00342168">
            <w:pPr>
              <w:widowControl w:val="0"/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68" w:rsidRPr="00342168" w:rsidRDefault="00342168" w:rsidP="00342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42168" w:rsidRPr="00342168" w:rsidSect="00342168">
      <w:pgSz w:w="11907" w:h="16839" w:code="9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61" w:rsidRDefault="00F75C61" w:rsidP="00342168">
      <w:pPr>
        <w:spacing w:after="0" w:line="240" w:lineRule="auto"/>
      </w:pPr>
      <w:r>
        <w:separator/>
      </w:r>
    </w:p>
  </w:endnote>
  <w:endnote w:type="continuationSeparator" w:id="0">
    <w:p w:rsidR="00F75C61" w:rsidRDefault="00F75C61" w:rsidP="0034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61" w:rsidRDefault="00F75C61" w:rsidP="00342168">
      <w:pPr>
        <w:spacing w:after="0" w:line="240" w:lineRule="auto"/>
      </w:pPr>
      <w:r>
        <w:separator/>
      </w:r>
    </w:p>
  </w:footnote>
  <w:footnote w:type="continuationSeparator" w:id="0">
    <w:p w:rsidR="00F75C61" w:rsidRDefault="00F75C61" w:rsidP="0034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D85548"/>
    <w:lvl w:ilvl="0">
      <w:numFmt w:val="bullet"/>
      <w:lvlText w:val="*"/>
      <w:lvlJc w:val="left"/>
    </w:lvl>
  </w:abstractNum>
  <w:abstractNum w:abstractNumId="1">
    <w:nsid w:val="17CB7868"/>
    <w:multiLevelType w:val="hybridMultilevel"/>
    <w:tmpl w:val="AD88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43FE8"/>
    <w:multiLevelType w:val="hybridMultilevel"/>
    <w:tmpl w:val="EB70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272C"/>
    <w:multiLevelType w:val="hybridMultilevel"/>
    <w:tmpl w:val="97ECB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72771"/>
    <w:multiLevelType w:val="hybridMultilevel"/>
    <w:tmpl w:val="C02A9A94"/>
    <w:lvl w:ilvl="0" w:tplc="ADEEFDDA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>
    <w:nsid w:val="58EC317F"/>
    <w:multiLevelType w:val="hybridMultilevel"/>
    <w:tmpl w:val="3814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93AEF"/>
    <w:multiLevelType w:val="hybridMultilevel"/>
    <w:tmpl w:val="C148996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67311316"/>
    <w:multiLevelType w:val="hybridMultilevel"/>
    <w:tmpl w:val="6D2A7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A651E3"/>
    <w:multiLevelType w:val="hybridMultilevel"/>
    <w:tmpl w:val="9E6E72F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44"/>
    <w:rsid w:val="000F597E"/>
    <w:rsid w:val="00342168"/>
    <w:rsid w:val="00DE3144"/>
    <w:rsid w:val="00F7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2168"/>
  </w:style>
  <w:style w:type="paragraph" w:customStyle="1" w:styleId="Style1">
    <w:name w:val="Style1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8" w:lineRule="exact"/>
      <w:ind w:firstLine="8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5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4216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42168"/>
    <w:pPr>
      <w:widowControl w:val="0"/>
      <w:autoSpaceDE w:val="0"/>
      <w:autoSpaceDN w:val="0"/>
      <w:adjustRightInd w:val="0"/>
      <w:spacing w:after="0" w:line="288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4216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42168"/>
    <w:pPr>
      <w:widowControl w:val="0"/>
      <w:autoSpaceDE w:val="0"/>
      <w:autoSpaceDN w:val="0"/>
      <w:adjustRightInd w:val="0"/>
      <w:spacing w:after="0" w:line="323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42168"/>
    <w:pPr>
      <w:widowControl w:val="0"/>
      <w:autoSpaceDE w:val="0"/>
      <w:autoSpaceDN w:val="0"/>
      <w:adjustRightInd w:val="0"/>
      <w:spacing w:after="0" w:line="288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42168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342168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45">
    <w:name w:val="Font Style45"/>
    <w:uiPriority w:val="99"/>
    <w:rsid w:val="00342168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46">
    <w:name w:val="Font Style46"/>
    <w:uiPriority w:val="99"/>
    <w:rsid w:val="00342168"/>
    <w:rPr>
      <w:rFonts w:ascii="Verdana" w:hAnsi="Verdana" w:cs="Verdana"/>
      <w:sz w:val="14"/>
      <w:szCs w:val="14"/>
    </w:rPr>
  </w:style>
  <w:style w:type="character" w:customStyle="1" w:styleId="FontStyle47">
    <w:name w:val="Font Style47"/>
    <w:uiPriority w:val="99"/>
    <w:rsid w:val="00342168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8">
    <w:name w:val="Font Style48"/>
    <w:uiPriority w:val="99"/>
    <w:rsid w:val="00342168"/>
    <w:rPr>
      <w:rFonts w:ascii="Arial Unicode MS" w:eastAsia="Arial Unicode MS" w:cs="Arial Unicode MS"/>
      <w:sz w:val="16"/>
      <w:szCs w:val="16"/>
    </w:rPr>
  </w:style>
  <w:style w:type="character" w:customStyle="1" w:styleId="FontStyle49">
    <w:name w:val="Font Style49"/>
    <w:uiPriority w:val="99"/>
    <w:rsid w:val="003421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342168"/>
    <w:rPr>
      <w:rFonts w:ascii="Arial Narrow" w:hAnsi="Arial Narrow" w:cs="Arial Narrow"/>
      <w:i/>
      <w:iCs/>
      <w:sz w:val="30"/>
      <w:szCs w:val="30"/>
    </w:rPr>
  </w:style>
  <w:style w:type="character" w:customStyle="1" w:styleId="FontStyle51">
    <w:name w:val="Font Style51"/>
    <w:uiPriority w:val="99"/>
    <w:rsid w:val="0034216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uiPriority w:val="99"/>
    <w:rsid w:val="0034216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3">
    <w:name w:val="Font Style53"/>
    <w:uiPriority w:val="99"/>
    <w:rsid w:val="00342168"/>
    <w:rPr>
      <w:rFonts w:ascii="Bookman Old Style" w:hAnsi="Bookman Old Style" w:cs="Bookman Old Style"/>
      <w:b/>
      <w:bCs/>
      <w:i/>
      <w:iCs/>
      <w:spacing w:val="-10"/>
      <w:sz w:val="18"/>
      <w:szCs w:val="18"/>
    </w:rPr>
  </w:style>
  <w:style w:type="character" w:customStyle="1" w:styleId="FontStyle54">
    <w:name w:val="Font Style54"/>
    <w:uiPriority w:val="99"/>
    <w:rsid w:val="00342168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55">
    <w:name w:val="Font Style55"/>
    <w:uiPriority w:val="99"/>
    <w:rsid w:val="003421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uiPriority w:val="99"/>
    <w:rsid w:val="0034216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uiPriority w:val="99"/>
    <w:rsid w:val="00342168"/>
    <w:rPr>
      <w:rFonts w:ascii="Times New Roman" w:hAnsi="Times New Roman" w:cs="Times New Roman"/>
      <w:sz w:val="40"/>
      <w:szCs w:val="40"/>
    </w:rPr>
  </w:style>
  <w:style w:type="character" w:customStyle="1" w:styleId="FontStyle58">
    <w:name w:val="Font Style58"/>
    <w:uiPriority w:val="99"/>
    <w:rsid w:val="00342168"/>
    <w:rPr>
      <w:rFonts w:ascii="Franklin Gothic Demi Cond" w:hAnsi="Franklin Gothic Demi Cond" w:cs="Franklin Gothic Demi Cond"/>
      <w:sz w:val="10"/>
      <w:szCs w:val="10"/>
    </w:rPr>
  </w:style>
  <w:style w:type="character" w:customStyle="1" w:styleId="FontStyle59">
    <w:name w:val="Font Style59"/>
    <w:uiPriority w:val="99"/>
    <w:rsid w:val="00342168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uiPriority w:val="99"/>
    <w:rsid w:val="0034216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1">
    <w:name w:val="Font Style61"/>
    <w:uiPriority w:val="99"/>
    <w:rsid w:val="00342168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uiPriority w:val="99"/>
    <w:rsid w:val="00342168"/>
    <w:rPr>
      <w:rFonts w:ascii="Arial Narrow" w:hAnsi="Arial Narrow" w:cs="Arial Narrow"/>
      <w:b/>
      <w:bCs/>
      <w:sz w:val="40"/>
      <w:szCs w:val="40"/>
    </w:rPr>
  </w:style>
  <w:style w:type="character" w:customStyle="1" w:styleId="FontStyle63">
    <w:name w:val="Font Style63"/>
    <w:uiPriority w:val="99"/>
    <w:rsid w:val="00342168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342168"/>
    <w:rPr>
      <w:rFonts w:ascii="Arial Narrow" w:hAnsi="Arial Narrow" w:cs="Arial Narrow"/>
      <w:sz w:val="8"/>
      <w:szCs w:val="8"/>
    </w:rPr>
  </w:style>
  <w:style w:type="character" w:customStyle="1" w:styleId="FontStyle65">
    <w:name w:val="Font Style65"/>
    <w:uiPriority w:val="99"/>
    <w:rsid w:val="00342168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6">
    <w:name w:val="Font Style66"/>
    <w:uiPriority w:val="99"/>
    <w:rsid w:val="00342168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FontStyle67">
    <w:name w:val="Font Style67"/>
    <w:uiPriority w:val="99"/>
    <w:rsid w:val="00342168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68">
    <w:name w:val="Font Style68"/>
    <w:uiPriority w:val="99"/>
    <w:rsid w:val="00342168"/>
    <w:rPr>
      <w:rFonts w:ascii="Times New Roman" w:hAnsi="Times New Roman" w:cs="Times New Roman"/>
      <w:i/>
      <w:iCs/>
      <w:spacing w:val="-20"/>
      <w:sz w:val="34"/>
      <w:szCs w:val="34"/>
    </w:rPr>
  </w:style>
  <w:style w:type="table" w:styleId="a3">
    <w:name w:val="Table Grid"/>
    <w:basedOn w:val="a1"/>
    <w:uiPriority w:val="59"/>
    <w:rsid w:val="00342168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342168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342168"/>
    <w:rPr>
      <w:rFonts w:ascii="Calibri" w:hAnsi="Calibri" w:cs="Calibri"/>
      <w:i/>
      <w:iCs/>
      <w:spacing w:val="-10"/>
      <w:sz w:val="52"/>
      <w:szCs w:val="52"/>
    </w:rPr>
  </w:style>
  <w:style w:type="character" w:customStyle="1" w:styleId="FontStyle28">
    <w:name w:val="Font Style28"/>
    <w:uiPriority w:val="99"/>
    <w:rsid w:val="00342168"/>
    <w:rPr>
      <w:rFonts w:ascii="Courier New" w:hAnsi="Courier New" w:cs="Courier New"/>
      <w:b/>
      <w:bCs/>
      <w:i/>
      <w:iCs/>
      <w:spacing w:val="-10"/>
      <w:sz w:val="40"/>
      <w:szCs w:val="40"/>
    </w:rPr>
  </w:style>
  <w:style w:type="paragraph" w:styleId="a4">
    <w:name w:val="footer"/>
    <w:basedOn w:val="a"/>
    <w:link w:val="a5"/>
    <w:uiPriority w:val="99"/>
    <w:unhideWhenUsed/>
    <w:rsid w:val="003421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42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21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42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2168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34216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421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2168"/>
  </w:style>
  <w:style w:type="paragraph" w:customStyle="1" w:styleId="Style1">
    <w:name w:val="Style1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8" w:lineRule="exact"/>
      <w:ind w:firstLine="8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5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4216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42168"/>
    <w:pPr>
      <w:widowControl w:val="0"/>
      <w:autoSpaceDE w:val="0"/>
      <w:autoSpaceDN w:val="0"/>
      <w:adjustRightInd w:val="0"/>
      <w:spacing w:after="0" w:line="288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4216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42168"/>
    <w:pPr>
      <w:widowControl w:val="0"/>
      <w:autoSpaceDE w:val="0"/>
      <w:autoSpaceDN w:val="0"/>
      <w:adjustRightInd w:val="0"/>
      <w:spacing w:after="0" w:line="323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42168"/>
    <w:pPr>
      <w:widowControl w:val="0"/>
      <w:autoSpaceDE w:val="0"/>
      <w:autoSpaceDN w:val="0"/>
      <w:adjustRightInd w:val="0"/>
      <w:spacing w:after="0" w:line="274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42168"/>
    <w:pPr>
      <w:widowControl w:val="0"/>
      <w:autoSpaceDE w:val="0"/>
      <w:autoSpaceDN w:val="0"/>
      <w:adjustRightInd w:val="0"/>
      <w:spacing w:after="0" w:line="288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42168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342168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45">
    <w:name w:val="Font Style45"/>
    <w:uiPriority w:val="99"/>
    <w:rsid w:val="00342168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46">
    <w:name w:val="Font Style46"/>
    <w:uiPriority w:val="99"/>
    <w:rsid w:val="00342168"/>
    <w:rPr>
      <w:rFonts w:ascii="Verdana" w:hAnsi="Verdana" w:cs="Verdana"/>
      <w:sz w:val="14"/>
      <w:szCs w:val="14"/>
    </w:rPr>
  </w:style>
  <w:style w:type="character" w:customStyle="1" w:styleId="FontStyle47">
    <w:name w:val="Font Style47"/>
    <w:uiPriority w:val="99"/>
    <w:rsid w:val="00342168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8">
    <w:name w:val="Font Style48"/>
    <w:uiPriority w:val="99"/>
    <w:rsid w:val="00342168"/>
    <w:rPr>
      <w:rFonts w:ascii="Arial Unicode MS" w:eastAsia="Arial Unicode MS" w:cs="Arial Unicode MS"/>
      <w:sz w:val="16"/>
      <w:szCs w:val="16"/>
    </w:rPr>
  </w:style>
  <w:style w:type="character" w:customStyle="1" w:styleId="FontStyle49">
    <w:name w:val="Font Style49"/>
    <w:uiPriority w:val="99"/>
    <w:rsid w:val="003421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342168"/>
    <w:rPr>
      <w:rFonts w:ascii="Arial Narrow" w:hAnsi="Arial Narrow" w:cs="Arial Narrow"/>
      <w:i/>
      <w:iCs/>
      <w:sz w:val="30"/>
      <w:szCs w:val="30"/>
    </w:rPr>
  </w:style>
  <w:style w:type="character" w:customStyle="1" w:styleId="FontStyle51">
    <w:name w:val="Font Style51"/>
    <w:uiPriority w:val="99"/>
    <w:rsid w:val="0034216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uiPriority w:val="99"/>
    <w:rsid w:val="0034216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3">
    <w:name w:val="Font Style53"/>
    <w:uiPriority w:val="99"/>
    <w:rsid w:val="00342168"/>
    <w:rPr>
      <w:rFonts w:ascii="Bookman Old Style" w:hAnsi="Bookman Old Style" w:cs="Bookman Old Style"/>
      <w:b/>
      <w:bCs/>
      <w:i/>
      <w:iCs/>
      <w:spacing w:val="-10"/>
      <w:sz w:val="18"/>
      <w:szCs w:val="18"/>
    </w:rPr>
  </w:style>
  <w:style w:type="character" w:customStyle="1" w:styleId="FontStyle54">
    <w:name w:val="Font Style54"/>
    <w:uiPriority w:val="99"/>
    <w:rsid w:val="00342168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55">
    <w:name w:val="Font Style55"/>
    <w:uiPriority w:val="99"/>
    <w:rsid w:val="003421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uiPriority w:val="99"/>
    <w:rsid w:val="0034216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uiPriority w:val="99"/>
    <w:rsid w:val="00342168"/>
    <w:rPr>
      <w:rFonts w:ascii="Times New Roman" w:hAnsi="Times New Roman" w:cs="Times New Roman"/>
      <w:sz w:val="40"/>
      <w:szCs w:val="40"/>
    </w:rPr>
  </w:style>
  <w:style w:type="character" w:customStyle="1" w:styleId="FontStyle58">
    <w:name w:val="Font Style58"/>
    <w:uiPriority w:val="99"/>
    <w:rsid w:val="00342168"/>
    <w:rPr>
      <w:rFonts w:ascii="Franklin Gothic Demi Cond" w:hAnsi="Franklin Gothic Demi Cond" w:cs="Franklin Gothic Demi Cond"/>
      <w:sz w:val="10"/>
      <w:szCs w:val="10"/>
    </w:rPr>
  </w:style>
  <w:style w:type="character" w:customStyle="1" w:styleId="FontStyle59">
    <w:name w:val="Font Style59"/>
    <w:uiPriority w:val="99"/>
    <w:rsid w:val="00342168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uiPriority w:val="99"/>
    <w:rsid w:val="0034216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1">
    <w:name w:val="Font Style61"/>
    <w:uiPriority w:val="99"/>
    <w:rsid w:val="00342168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uiPriority w:val="99"/>
    <w:rsid w:val="00342168"/>
    <w:rPr>
      <w:rFonts w:ascii="Arial Narrow" w:hAnsi="Arial Narrow" w:cs="Arial Narrow"/>
      <w:b/>
      <w:bCs/>
      <w:sz w:val="40"/>
      <w:szCs w:val="40"/>
    </w:rPr>
  </w:style>
  <w:style w:type="character" w:customStyle="1" w:styleId="FontStyle63">
    <w:name w:val="Font Style63"/>
    <w:uiPriority w:val="99"/>
    <w:rsid w:val="00342168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342168"/>
    <w:rPr>
      <w:rFonts w:ascii="Arial Narrow" w:hAnsi="Arial Narrow" w:cs="Arial Narrow"/>
      <w:sz w:val="8"/>
      <w:szCs w:val="8"/>
    </w:rPr>
  </w:style>
  <w:style w:type="character" w:customStyle="1" w:styleId="FontStyle65">
    <w:name w:val="Font Style65"/>
    <w:uiPriority w:val="99"/>
    <w:rsid w:val="00342168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6">
    <w:name w:val="Font Style66"/>
    <w:uiPriority w:val="99"/>
    <w:rsid w:val="00342168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FontStyle67">
    <w:name w:val="Font Style67"/>
    <w:uiPriority w:val="99"/>
    <w:rsid w:val="00342168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68">
    <w:name w:val="Font Style68"/>
    <w:uiPriority w:val="99"/>
    <w:rsid w:val="00342168"/>
    <w:rPr>
      <w:rFonts w:ascii="Times New Roman" w:hAnsi="Times New Roman" w:cs="Times New Roman"/>
      <w:i/>
      <w:iCs/>
      <w:spacing w:val="-20"/>
      <w:sz w:val="34"/>
      <w:szCs w:val="34"/>
    </w:rPr>
  </w:style>
  <w:style w:type="table" w:styleId="a3">
    <w:name w:val="Table Grid"/>
    <w:basedOn w:val="a1"/>
    <w:uiPriority w:val="59"/>
    <w:rsid w:val="00342168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342168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342168"/>
    <w:rPr>
      <w:rFonts w:ascii="Calibri" w:hAnsi="Calibri" w:cs="Calibri"/>
      <w:i/>
      <w:iCs/>
      <w:spacing w:val="-10"/>
      <w:sz w:val="52"/>
      <w:szCs w:val="52"/>
    </w:rPr>
  </w:style>
  <w:style w:type="character" w:customStyle="1" w:styleId="FontStyle28">
    <w:name w:val="Font Style28"/>
    <w:uiPriority w:val="99"/>
    <w:rsid w:val="00342168"/>
    <w:rPr>
      <w:rFonts w:ascii="Courier New" w:hAnsi="Courier New" w:cs="Courier New"/>
      <w:b/>
      <w:bCs/>
      <w:i/>
      <w:iCs/>
      <w:spacing w:val="-10"/>
      <w:sz w:val="40"/>
      <w:szCs w:val="40"/>
    </w:rPr>
  </w:style>
  <w:style w:type="paragraph" w:styleId="a4">
    <w:name w:val="footer"/>
    <w:basedOn w:val="a"/>
    <w:link w:val="a5"/>
    <w:uiPriority w:val="99"/>
    <w:unhideWhenUsed/>
    <w:rsid w:val="003421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42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21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42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2168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34216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34216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42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5953</Words>
  <Characters>33934</Characters>
  <Application>Microsoft Office Word</Application>
  <DocSecurity>0</DocSecurity>
  <Lines>282</Lines>
  <Paragraphs>79</Paragraphs>
  <ScaleCrop>false</ScaleCrop>
  <Company>MICROSOFT</Company>
  <LinksUpToDate>false</LinksUpToDate>
  <CharactersWithSpaces>39808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2013-12-25T02:11:00Z</dcterms:created>
  <dcterms:modified xsi:type="dcterms:W3CDTF">2013-12-25T02:12:00Z</dcterms:modified>
</cp:coreProperties>
</file>